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3D29" w14:textId="6611114F" w:rsidR="00B5740B" w:rsidRDefault="000C18AD" w:rsidP="00B5740B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B5740B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B5740B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B5740B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5F863DEE" w14:textId="23AED6E3" w:rsidR="00B5740B" w:rsidRDefault="000C18AD" w:rsidP="00B5740B">
      <w:pPr>
        <w:pStyle w:val="Web"/>
        <w:adjustRightInd w:val="0"/>
        <w:snapToGrid w:val="0"/>
        <w:spacing w:before="0" w:beforeAutospacing="0" w:after="0" w:afterAutospacing="0" w:line="240" w:lineRule="atLeast"/>
        <w:ind w:leftChars="75" w:left="718" w:hangingChars="192" w:hanging="538"/>
        <w:jc w:val="center"/>
        <w:rPr>
          <w:rFonts w:ascii="標楷體" w:eastAsia="標楷體" w:hAnsi="標楷體" w:cs="Times New Roman"/>
          <w:noProof/>
          <w:color w:val="000000"/>
          <w:kern w:val="2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114</w:t>
      </w:r>
      <w:r w:rsidR="00B5740B" w:rsidRPr="00EC685F">
        <w:rPr>
          <w:rFonts w:ascii="標楷體" w:eastAsia="標楷體" w:hAnsi="標楷體" w:cs="Times New Roman" w:hint="eastAsia"/>
          <w:noProof/>
          <w:color w:val="000000"/>
          <w:kern w:val="2"/>
          <w:sz w:val="28"/>
          <w:szCs w:val="28"/>
          <w:u w:val="single"/>
        </w:rPr>
        <w:t>年度</w:t>
      </w:r>
    </w:p>
    <w:p w14:paraId="48DE3D9B" w14:textId="4E3DAEF4" w:rsidR="001E4CC2" w:rsidRPr="003B16E3" w:rsidRDefault="001E4CC2" w:rsidP="00B5740B">
      <w:pPr>
        <w:pStyle w:val="Web"/>
        <w:adjustRightInd w:val="0"/>
        <w:snapToGrid w:val="0"/>
        <w:spacing w:before="0" w:beforeAutospacing="0" w:after="0" w:afterAutospacing="0" w:line="240" w:lineRule="atLeast"/>
        <w:ind w:leftChars="75" w:left="641" w:hangingChars="192" w:hanging="461"/>
        <w:rPr>
          <w:rFonts w:ascii="標楷體" w:eastAsia="標楷體" w:hAnsi="標楷體"/>
          <w:color w:val="000000"/>
          <w:kern w:val="2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評估單位：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總務處</w:t>
      </w:r>
    </w:p>
    <w:p w14:paraId="10EE3D73" w14:textId="45E5C96A" w:rsidR="001E4CC2" w:rsidRDefault="001E4CC2" w:rsidP="001E4CC2">
      <w:pPr>
        <w:pStyle w:val="Web"/>
        <w:adjustRightInd w:val="0"/>
        <w:snapToGrid w:val="0"/>
        <w:spacing w:before="0" w:beforeAutospacing="0" w:after="0" w:afterAutospacing="0" w:line="240" w:lineRule="atLeast"/>
        <w:ind w:leftChars="75" w:left="641" w:hangingChars="192" w:hanging="461"/>
        <w:rPr>
          <w:rFonts w:ascii="標楷體" w:eastAsia="標楷體" w:hAnsi="標楷體"/>
          <w:color w:val="000000"/>
          <w:kern w:val="2"/>
          <w:u w:val="single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作業類別(項目)：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勞務案件委託服務限制性招標作業－</w:t>
      </w:r>
      <w:proofErr w:type="gramStart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準</w:t>
      </w:r>
      <w:proofErr w:type="gramEnd"/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用最有利標</w:t>
      </w:r>
    </w:p>
    <w:p w14:paraId="1EB82BF6" w14:textId="425AF98A" w:rsidR="001E4CC2" w:rsidRPr="003B16E3" w:rsidRDefault="00B5740B" w:rsidP="00B5740B">
      <w:pPr>
        <w:pStyle w:val="Web"/>
        <w:adjustRightInd w:val="0"/>
        <w:snapToGrid w:val="0"/>
        <w:spacing w:before="0" w:beforeAutospacing="0" w:after="0" w:afterAutospacing="0" w:line="240" w:lineRule="atLeast"/>
        <w:ind w:leftChars="75" w:left="641" w:hangingChars="192" w:hanging="461"/>
        <w:rPr>
          <w:rFonts w:ascii="標楷體" w:eastAsia="標楷體" w:hAnsi="標楷體" w:cs="Times New Roman"/>
          <w:color w:val="000000"/>
          <w:kern w:val="2"/>
        </w:rPr>
      </w:pPr>
      <w:r w:rsidRPr="00B5740B">
        <w:rPr>
          <w:rFonts w:ascii="標楷體" w:eastAsia="標楷體" w:hAnsi="標楷體" w:hint="eastAsia"/>
          <w:color w:val="000000"/>
          <w:kern w:val="2"/>
        </w:rPr>
        <w:t>評估期間：11</w:t>
      </w:r>
      <w:r w:rsidR="000C18AD">
        <w:rPr>
          <w:rFonts w:ascii="標楷體" w:eastAsia="標楷體" w:hAnsi="標楷體" w:hint="eastAsia"/>
          <w:color w:val="000000"/>
          <w:kern w:val="2"/>
        </w:rPr>
        <w:t>3</w:t>
      </w:r>
      <w:r w:rsidRPr="00B5740B">
        <w:rPr>
          <w:rFonts w:ascii="標楷體" w:eastAsia="標楷體" w:hAnsi="標楷體" w:hint="eastAsia"/>
          <w:color w:val="000000"/>
          <w:kern w:val="2"/>
        </w:rPr>
        <w:t>年8月1日至11</w:t>
      </w:r>
      <w:r w:rsidR="000C18AD">
        <w:rPr>
          <w:rFonts w:ascii="標楷體" w:eastAsia="標楷體" w:hAnsi="標楷體" w:hint="eastAsia"/>
          <w:color w:val="000000"/>
          <w:kern w:val="2"/>
        </w:rPr>
        <w:t>4</w:t>
      </w:r>
      <w:r w:rsidRPr="00B5740B">
        <w:rPr>
          <w:rFonts w:ascii="標楷體" w:eastAsia="標楷體" w:hAnsi="標楷體" w:hint="eastAsia"/>
          <w:color w:val="000000"/>
          <w:kern w:val="2"/>
        </w:rPr>
        <w:t>年7月31日</w:t>
      </w:r>
      <w:r>
        <w:rPr>
          <w:rFonts w:ascii="標楷體" w:eastAsia="標楷體" w:hAnsi="標楷體" w:hint="eastAsia"/>
          <w:color w:val="000000"/>
          <w:kern w:val="2"/>
        </w:rPr>
        <w:t xml:space="preserve">              </w:t>
      </w:r>
      <w:r w:rsidR="001E4CC2" w:rsidRPr="003B16E3">
        <w:rPr>
          <w:rFonts w:ascii="標楷體" w:eastAsia="標楷體" w:hAnsi="標楷體" w:hint="eastAsia"/>
          <w:color w:val="000000"/>
          <w:kern w:val="2"/>
        </w:rPr>
        <w:t>評估日期：</w:t>
      </w:r>
      <w:r w:rsidR="000C18AD">
        <w:rPr>
          <w:rFonts w:ascii="標楷體" w:eastAsia="標楷體" w:hAnsi="標楷體" w:hint="eastAsia"/>
          <w:color w:val="000000"/>
          <w:kern w:val="2"/>
          <w:u w:val="single"/>
        </w:rPr>
        <w:t>114</w:t>
      </w:r>
      <w:r w:rsidR="001E4CC2" w:rsidRPr="003B16E3">
        <w:rPr>
          <w:rFonts w:ascii="標楷體" w:eastAsia="標楷體" w:hAnsi="標楷體" w:hint="eastAsia"/>
          <w:color w:val="000000"/>
          <w:kern w:val="2"/>
        </w:rPr>
        <w:t>年</w:t>
      </w:r>
      <w:r w:rsidR="000C18AD">
        <w:rPr>
          <w:rFonts w:ascii="標楷體" w:eastAsia="標楷體" w:hAnsi="標楷體" w:hint="eastAsia"/>
          <w:color w:val="000000"/>
          <w:kern w:val="2"/>
          <w:u w:val="single"/>
        </w:rPr>
        <w:t>7</w:t>
      </w:r>
      <w:r w:rsidR="001E4CC2" w:rsidRPr="003B16E3">
        <w:rPr>
          <w:rFonts w:ascii="標楷體" w:eastAsia="標楷體" w:hAnsi="標楷體" w:hint="eastAsia"/>
          <w:color w:val="000000"/>
          <w:kern w:val="2"/>
        </w:rPr>
        <w:t>月</w:t>
      </w:r>
      <w:r w:rsidR="000C18AD">
        <w:rPr>
          <w:rFonts w:ascii="標楷體" w:eastAsia="標楷體" w:hAnsi="標楷體" w:hint="eastAsia"/>
          <w:color w:val="000000"/>
          <w:kern w:val="2"/>
          <w:u w:val="single"/>
        </w:rPr>
        <w:t>31</w:t>
      </w:r>
      <w:r w:rsidR="001E4CC2" w:rsidRPr="003B16E3">
        <w:rPr>
          <w:rFonts w:ascii="標楷體" w:eastAsia="標楷體" w:hAnsi="標楷體" w:hint="eastAsia"/>
          <w:color w:val="000000"/>
          <w:kern w:val="2"/>
        </w:rPr>
        <w:t>日</w:t>
      </w:r>
      <w:r>
        <w:rPr>
          <w:rFonts w:ascii="標楷體" w:eastAsia="標楷體" w:hAnsi="標楷體" w:hint="eastAsia"/>
          <w:color w:val="000000"/>
          <w:kern w:val="2"/>
        </w:rPr>
        <w:t xml:space="preserve">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477"/>
        <w:gridCol w:w="567"/>
        <w:gridCol w:w="567"/>
        <w:gridCol w:w="567"/>
        <w:gridCol w:w="567"/>
        <w:gridCol w:w="3260"/>
      </w:tblGrid>
      <w:tr w:rsidR="001E4CC2" w:rsidRPr="003B16E3" w14:paraId="563F84CF" w14:textId="77777777" w:rsidTr="00CB2382">
        <w:trPr>
          <w:tblHeader/>
        </w:trPr>
        <w:tc>
          <w:tcPr>
            <w:tcW w:w="3454" w:type="dxa"/>
            <w:vMerge w:val="restart"/>
            <w:vAlign w:val="center"/>
          </w:tcPr>
          <w:p w14:paraId="1A7B4546" w14:textId="26106059" w:rsidR="001E4CC2" w:rsidRPr="003B16E3" w:rsidRDefault="00B5740B" w:rsidP="0054089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控制</w:t>
            </w:r>
            <w:r w:rsidR="001E4CC2"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重點</w:t>
            </w:r>
          </w:p>
        </w:tc>
        <w:tc>
          <w:tcPr>
            <w:tcW w:w="2745" w:type="dxa"/>
            <w:gridSpan w:val="5"/>
          </w:tcPr>
          <w:p w14:paraId="061D5E28" w14:textId="6F024A35" w:rsidR="001E4CC2" w:rsidRPr="00CB2382" w:rsidRDefault="001E4CC2" w:rsidP="0054089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CB2382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CB2382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</w:t>
            </w:r>
          </w:p>
        </w:tc>
        <w:tc>
          <w:tcPr>
            <w:tcW w:w="3260" w:type="dxa"/>
            <w:vMerge w:val="restart"/>
            <w:vAlign w:val="center"/>
          </w:tcPr>
          <w:p w14:paraId="2FB1E233" w14:textId="77777777" w:rsidR="001E4CC2" w:rsidRPr="003B16E3" w:rsidRDefault="001E4CC2" w:rsidP="0054089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情形說明</w:t>
            </w:r>
          </w:p>
        </w:tc>
      </w:tr>
      <w:tr w:rsidR="00B5740B" w:rsidRPr="003B16E3" w14:paraId="5883611C" w14:textId="77777777" w:rsidTr="00CB2382">
        <w:trPr>
          <w:trHeight w:val="265"/>
          <w:tblHeader/>
        </w:trPr>
        <w:tc>
          <w:tcPr>
            <w:tcW w:w="3454" w:type="dxa"/>
            <w:vMerge/>
            <w:tcBorders>
              <w:bottom w:val="single" w:sz="4" w:space="0" w:color="auto"/>
            </w:tcBorders>
          </w:tcPr>
          <w:p w14:paraId="5DD6E193" w14:textId="77777777" w:rsidR="00B5740B" w:rsidRPr="003B16E3" w:rsidRDefault="00B5740B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17989F38" w14:textId="155CD4A7" w:rsidR="00B5740B" w:rsidRPr="00CB2382" w:rsidRDefault="00CB2382" w:rsidP="009A4F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CB2382">
              <w:rPr>
                <w:rFonts w:ascii="標楷體" w:eastAsia="標楷體" w:hAnsi="標楷體" w:cs="Times New Roman" w:hint="eastAsia"/>
                <w:color w:val="000000"/>
                <w:kern w:val="2"/>
              </w:rPr>
              <w:t>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BA2D47" w14:textId="7D88BD80" w:rsidR="00B5740B" w:rsidRPr="00CB2382" w:rsidRDefault="00CB2382" w:rsidP="009A4F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CB2382">
              <w:rPr>
                <w:rFonts w:ascii="標楷體" w:eastAsia="標楷體" w:hAnsi="標楷體" w:cs="Times New Roman" w:hint="eastAsia"/>
                <w:color w:val="000000"/>
                <w:kern w:val="2"/>
              </w:rPr>
              <w:t>部分落實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20E083" w14:textId="7BAD2DE2" w:rsidR="00B5740B" w:rsidRPr="00CB2382" w:rsidRDefault="00CB2382" w:rsidP="009A4F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CB2382">
              <w:rPr>
                <w:rFonts w:ascii="標楷體" w:eastAsia="標楷體" w:hAnsi="標楷體" w:cs="Times New Roman" w:hint="eastAsia"/>
                <w:color w:val="000000"/>
                <w:kern w:val="2"/>
              </w:rPr>
              <w:t>未落實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0D9754" w14:textId="060DC6E0" w:rsidR="00B5740B" w:rsidRPr="00CB2382" w:rsidRDefault="00CB2382" w:rsidP="009A4F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CB2382">
              <w:rPr>
                <w:rFonts w:ascii="標楷體" w:eastAsia="標楷體" w:hAnsi="標楷體" w:cs="Times New Roman" w:hint="eastAsia"/>
                <w:color w:val="000000"/>
                <w:kern w:val="2"/>
              </w:rPr>
              <w:t>不適用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51F221" w14:textId="4418874C" w:rsidR="00B5740B" w:rsidRPr="00CB2382" w:rsidRDefault="00CB2382" w:rsidP="009A4FF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CB2382">
              <w:rPr>
                <w:rFonts w:ascii="標楷體" w:eastAsia="標楷體" w:hAnsi="標楷體" w:cs="Times New Roman" w:hint="eastAsia"/>
                <w:color w:val="000000"/>
                <w:kern w:val="2"/>
              </w:rPr>
              <w:t>未發生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7C2D573" w14:textId="77777777" w:rsidR="00B5740B" w:rsidRPr="003B16E3" w:rsidRDefault="00B5740B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B5740B" w:rsidRPr="003B16E3" w14:paraId="5A7E19AE" w14:textId="77777777" w:rsidTr="00CB2382">
        <w:tc>
          <w:tcPr>
            <w:tcW w:w="3454" w:type="dxa"/>
            <w:tcBorders>
              <w:bottom w:val="nil"/>
            </w:tcBorders>
          </w:tcPr>
          <w:p w14:paraId="6E843CB7" w14:textId="07D1DE26" w:rsidR="00B5740B" w:rsidRPr="003B16E3" w:rsidRDefault="00B5740B" w:rsidP="009A4FFF">
            <w:pPr>
              <w:pStyle w:val="Web"/>
              <w:spacing w:before="0" w:beforeAutospacing="0" w:after="0" w:afterAutospacing="0" w:line="320" w:lineRule="exact"/>
              <w:ind w:leftChars="-9" w:left="-22" w:firstLineChars="9" w:firstLine="22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勞務案件委託服務限制性招標－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準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用最有利標作業</w:t>
            </w:r>
          </w:p>
        </w:tc>
        <w:tc>
          <w:tcPr>
            <w:tcW w:w="477" w:type="dxa"/>
            <w:tcBorders>
              <w:bottom w:val="nil"/>
            </w:tcBorders>
          </w:tcPr>
          <w:p w14:paraId="621A3396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B7DF8CC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239EC1E" w14:textId="2967BB02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1D7310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3240095" w14:textId="4313E3F8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7372B1F" w14:textId="37240464" w:rsidR="00B5740B" w:rsidRPr="003B16E3" w:rsidRDefault="00B5740B" w:rsidP="0046163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B5740B" w:rsidRPr="003B16E3" w14:paraId="1C98E611" w14:textId="77777777" w:rsidTr="00CB2382">
        <w:tc>
          <w:tcPr>
            <w:tcW w:w="3454" w:type="dxa"/>
            <w:tcBorders>
              <w:top w:val="nil"/>
              <w:bottom w:val="nil"/>
            </w:tcBorders>
          </w:tcPr>
          <w:p w14:paraId="32AC04C0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一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)請購作業</w:t>
            </w:r>
          </w:p>
          <w:p w14:paraId="0C3EF9BE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1.準備招標文件是否充分完整。</w:t>
            </w:r>
          </w:p>
          <w:p w14:paraId="66FFA625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2.資格是否限制競爭。</w:t>
            </w:r>
          </w:p>
          <w:p w14:paraId="7895B527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3.規格是否限制競爭。</w:t>
            </w:r>
          </w:p>
          <w:p w14:paraId="22537F99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/>
                <w:color w:val="000000"/>
                <w:kern w:val="2"/>
              </w:rPr>
              <w:t>(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二)採購單位</w:t>
            </w:r>
          </w:p>
          <w:p w14:paraId="7852CFBE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1.決定招標方式是否正確。</w:t>
            </w:r>
          </w:p>
          <w:p w14:paraId="1BF8B0F3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2.是否成立工作小組。</w:t>
            </w:r>
          </w:p>
          <w:p w14:paraId="2EA916BF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3.開標、審標、評選、決標   程序是否正確。</w:t>
            </w:r>
          </w:p>
          <w:p w14:paraId="27DA6745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4.投標廠商是否提出異議或申訴。</w:t>
            </w:r>
          </w:p>
          <w:p w14:paraId="00B8794B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5.外聘委員人數是否充足。</w:t>
            </w:r>
          </w:p>
          <w:p w14:paraId="4011E0B4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6.工作小组是否事先擬具初審意見。</w:t>
            </w:r>
          </w:p>
          <w:p w14:paraId="08E6248C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(三)驗收作業</w:t>
            </w:r>
          </w:p>
          <w:p w14:paraId="0014D4EC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1.採購品管是否妥當。</w:t>
            </w:r>
          </w:p>
          <w:p w14:paraId="3A390ED8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360" w:hangingChars="150" w:hanging="36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2.驗收數量及規格與原採購內容是否相符。</w:t>
            </w:r>
          </w:p>
          <w:p w14:paraId="39FB3549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3.是否有履約爭議。</w:t>
            </w:r>
          </w:p>
          <w:p w14:paraId="7537F733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(四)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入帳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作業</w:t>
            </w:r>
          </w:p>
          <w:p w14:paraId="7F135CE1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1.付款是否經適當授權。</w:t>
            </w:r>
          </w:p>
          <w:p w14:paraId="24DF1F99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2.物品或財產是否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入帳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14:paraId="1ECBEDCD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707230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6E9450" w14:textId="675F55EE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DF40BD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3C756F" w14:textId="16BB274C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3722241" w14:textId="77777777" w:rsidR="00B5740B" w:rsidRPr="003B16E3" w:rsidRDefault="00B5740B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1E4CC2" w:rsidRPr="003B16E3" w14:paraId="07E2C51A" w14:textId="77777777" w:rsidTr="0046163B">
        <w:trPr>
          <w:trHeight w:val="831"/>
        </w:trPr>
        <w:tc>
          <w:tcPr>
            <w:tcW w:w="9459" w:type="dxa"/>
            <w:gridSpan w:val="7"/>
          </w:tcPr>
          <w:p w14:paraId="30BED479" w14:textId="1995F48D" w:rsidR="001E4CC2" w:rsidRDefault="001E4CC2" w:rsidP="0054089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改善措施：</w:t>
            </w:r>
          </w:p>
          <w:p w14:paraId="5B79D332" w14:textId="77777777" w:rsidR="0046163B" w:rsidRDefault="0046163B" w:rsidP="0046163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2775B4F5" w14:textId="77777777" w:rsidR="00B5740B" w:rsidRDefault="00B5740B" w:rsidP="0046163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  <w:p w14:paraId="3C64F39E" w14:textId="6BA80286" w:rsidR="00B5740B" w:rsidRPr="003B16E3" w:rsidRDefault="00B5740B" w:rsidP="0046163B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1E4CC2" w:rsidRPr="003B16E3" w14:paraId="7C200D1B" w14:textId="77777777" w:rsidTr="0046163B">
        <w:trPr>
          <w:trHeight w:val="755"/>
        </w:trPr>
        <w:tc>
          <w:tcPr>
            <w:tcW w:w="9459" w:type="dxa"/>
            <w:gridSpan w:val="7"/>
          </w:tcPr>
          <w:p w14:paraId="21B01B9D" w14:textId="3F8BBBF0" w:rsidR="001E4CC2" w:rsidRPr="003B16E3" w:rsidRDefault="001E4CC2" w:rsidP="0054089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填表人：                複核：              </w:t>
            </w:r>
            <w:r w:rsidR="0020154B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  <w:bookmarkStart w:id="0" w:name="_GoBack"/>
            <w:bookmarkEnd w:id="0"/>
          </w:p>
        </w:tc>
      </w:tr>
    </w:tbl>
    <w:p w14:paraId="5080BFBD" w14:textId="77777777" w:rsidR="00CB2382" w:rsidRPr="00325717" w:rsidRDefault="00CB2382" w:rsidP="00CB2382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7648A5D3" w14:textId="77777777" w:rsidR="00CB2382" w:rsidRPr="00325717" w:rsidRDefault="00CB2382" w:rsidP="00CB2382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</w:t>
      </w:r>
      <w:r w:rsidRPr="00325717">
        <w:rPr>
          <w:rFonts w:ascii="標楷體" w:eastAsia="標楷體" w:hAnsi="標楷體" w:hint="eastAsia"/>
        </w:rPr>
        <w:lastRenderedPageBreak/>
        <w:t>用」係指評估期間法令規定或作法已修正，但評估重點未及配合修正者，或無評估重點所規範之業務等。</w:t>
      </w:r>
    </w:p>
    <w:p w14:paraId="5C0E8CA2" w14:textId="77777777" w:rsidR="00CB2382" w:rsidRPr="00325717" w:rsidRDefault="00CB2382" w:rsidP="00CB2382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p w14:paraId="3535FBCB" w14:textId="77777777" w:rsidR="00CB2382" w:rsidRPr="00325717" w:rsidRDefault="00CB2382" w:rsidP="00CB2382">
      <w:pPr>
        <w:pStyle w:val="Web"/>
        <w:spacing w:before="0" w:beforeAutospacing="0" w:after="0" w:afterAutospacing="0" w:line="280" w:lineRule="exact"/>
        <w:ind w:leftChars="-75" w:left="566" w:hangingChars="311" w:hanging="746"/>
      </w:pPr>
    </w:p>
    <w:p w14:paraId="63898CB5" w14:textId="77777777" w:rsidR="00801C13" w:rsidRPr="00CB2382" w:rsidRDefault="00801C13" w:rsidP="00CB2382">
      <w:pPr>
        <w:pStyle w:val="Web"/>
        <w:spacing w:before="0" w:beforeAutospacing="0" w:after="0" w:afterAutospacing="0" w:line="240" w:lineRule="exact"/>
        <w:ind w:leftChars="75" w:left="900" w:hangingChars="300" w:hanging="720"/>
      </w:pPr>
    </w:p>
    <w:sectPr w:rsidR="00801C13" w:rsidRPr="00CB2382" w:rsidSect="001E4C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473E" w14:textId="77777777" w:rsidR="0039648C" w:rsidRDefault="0039648C" w:rsidP="0046163B">
      <w:r>
        <w:separator/>
      </w:r>
    </w:p>
  </w:endnote>
  <w:endnote w:type="continuationSeparator" w:id="0">
    <w:p w14:paraId="13F144DF" w14:textId="77777777" w:rsidR="0039648C" w:rsidRDefault="0039648C" w:rsidP="004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F1044" w14:textId="77777777" w:rsidR="0039648C" w:rsidRDefault="0039648C" w:rsidP="0046163B">
      <w:r>
        <w:separator/>
      </w:r>
    </w:p>
  </w:footnote>
  <w:footnote w:type="continuationSeparator" w:id="0">
    <w:p w14:paraId="00183778" w14:textId="77777777" w:rsidR="0039648C" w:rsidRDefault="0039648C" w:rsidP="0046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136"/>
    <w:multiLevelType w:val="hybridMultilevel"/>
    <w:tmpl w:val="F8C2ABC8"/>
    <w:lvl w:ilvl="0" w:tplc="F3744B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CC2"/>
    <w:rsid w:val="000C18AD"/>
    <w:rsid w:val="000F5314"/>
    <w:rsid w:val="001E4CC2"/>
    <w:rsid w:val="0020154B"/>
    <w:rsid w:val="00327573"/>
    <w:rsid w:val="00384449"/>
    <w:rsid w:val="0039648C"/>
    <w:rsid w:val="0046163B"/>
    <w:rsid w:val="00497A87"/>
    <w:rsid w:val="004A0105"/>
    <w:rsid w:val="00672F13"/>
    <w:rsid w:val="00801C13"/>
    <w:rsid w:val="0091448B"/>
    <w:rsid w:val="009A4FFF"/>
    <w:rsid w:val="00B5740B"/>
    <w:rsid w:val="00BC1E5B"/>
    <w:rsid w:val="00CB2382"/>
    <w:rsid w:val="00D57317"/>
    <w:rsid w:val="00E81B2E"/>
    <w:rsid w:val="00F5657F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8C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C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E4C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461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6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6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2020-09-10T06:33:00Z</cp:lastPrinted>
  <dcterms:created xsi:type="dcterms:W3CDTF">2015-11-03T08:37:00Z</dcterms:created>
  <dcterms:modified xsi:type="dcterms:W3CDTF">2025-06-04T00:37:00Z</dcterms:modified>
</cp:coreProperties>
</file>